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新宋体" w:hAnsi="新宋体" w:eastAsia="新宋体" w:cs="新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sz w:val="30"/>
          <w:szCs w:val="30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</w:rPr>
        <w:t>标准化教育学科建设和人才培养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研讨、培训班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报名回执</w:t>
      </w:r>
      <w:r>
        <w:rPr>
          <w:rFonts w:hint="eastAsia" w:ascii="新宋体" w:hAnsi="新宋体" w:eastAsia="新宋体" w:cs="新宋体"/>
          <w:sz w:val="30"/>
          <w:szCs w:val="30"/>
        </w:rPr>
        <w:t>表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单位(盖章): </w:t>
      </w:r>
    </w:p>
    <w:p>
      <w:pPr>
        <w:spacing w:line="520" w:lineRule="exact"/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10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897"/>
        <w:gridCol w:w="2031"/>
        <w:gridCol w:w="2979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性别</w:t>
            </w: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处室及职务</w:t>
            </w: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电话/手机号码</w:t>
            </w: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7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</w:pPr>
      <w:r>
        <w:rPr>
          <w:rFonts w:hint="eastAsia" w:ascii="新宋体" w:hAnsi="新宋体" w:eastAsia="新宋体" w:cs="新宋体"/>
          <w:b w:val="0"/>
          <w:bCs w:val="0"/>
          <w:color w:val="auto"/>
          <w:sz w:val="30"/>
          <w:szCs w:val="30"/>
          <w:lang w:val="en-US" w:eastAsia="zh-CN"/>
        </w:rPr>
        <w:t>联系人：              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2020-05-22T23:52:56Z</dcterms:created>
  <dc:creator>Administrator</dc:creator>
  <cp:lastModifiedBy>王可</cp:lastModifiedBy>
  <dcterms:modified xsi:type="dcterms:W3CDTF">2020-05-22T23:53:04Z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